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190" w14:textId="4E4409BD" w:rsidR="006D5700" w:rsidRPr="001D0B93" w:rsidRDefault="006D5700" w:rsidP="001D0B9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0B93">
        <w:rPr>
          <w:rFonts w:ascii="Times New Roman" w:hAnsi="Times New Roman"/>
          <w:b/>
          <w:bCs/>
          <w:sz w:val="28"/>
          <w:szCs w:val="28"/>
        </w:rPr>
        <w:t>Практическое задание 4</w:t>
      </w:r>
    </w:p>
    <w:p w14:paraId="23368150" w14:textId="77777777" w:rsidR="001D0B93" w:rsidRPr="006D5700" w:rsidRDefault="001D0B93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FD3B2" w14:textId="77777777" w:rsidR="006D5700" w:rsidRP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0B93">
        <w:rPr>
          <w:rFonts w:ascii="Times New Roman" w:hAnsi="Times New Roman"/>
          <w:b/>
          <w:bCs/>
          <w:sz w:val="28"/>
          <w:szCs w:val="28"/>
        </w:rPr>
        <w:t xml:space="preserve">1. В чем отличие вотчины от поместья? </w:t>
      </w:r>
    </w:p>
    <w:p w14:paraId="7FB91A18" w14:textId="452D31BC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700">
        <w:rPr>
          <w:rFonts w:ascii="Times New Roman" w:hAnsi="Times New Roman"/>
          <w:sz w:val="28"/>
          <w:szCs w:val="28"/>
        </w:rPr>
        <w:t>К</w:t>
      </w:r>
      <w:r w:rsidRPr="0019551E">
        <w:rPr>
          <w:rFonts w:ascii="Times New Roman" w:hAnsi="Times New Roman"/>
          <w:sz w:val="28"/>
          <w:szCs w:val="28"/>
          <w:lang w:eastAsia="ru-RU"/>
        </w:rPr>
        <w:t>орнем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слова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«вотчина»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«отчина»,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то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есть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это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земля,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передающаяся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от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отца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сыну.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состав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вотчины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входили</w:t>
      </w:r>
    </w:p>
    <w:p w14:paraId="7B2B0107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леса</w:t>
      </w:r>
    </w:p>
    <w:p w14:paraId="3BD3628E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луга</w:t>
      </w:r>
    </w:p>
    <w:p w14:paraId="3778A28D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пашни</w:t>
      </w:r>
    </w:p>
    <w:p w14:paraId="2A00C135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строения</w:t>
      </w:r>
    </w:p>
    <w:p w14:paraId="7A00DAC1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инвентарь</w:t>
      </w:r>
    </w:p>
    <w:p w14:paraId="0DD5096A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животные</w:t>
      </w:r>
    </w:p>
    <w:p w14:paraId="40D6DF2E" w14:textId="77777777" w:rsidR="006D5700" w:rsidRPr="001D0B93" w:rsidRDefault="006D5700" w:rsidP="001D0B9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B93">
        <w:rPr>
          <w:rFonts w:ascii="Times New Roman" w:hAnsi="Times New Roman"/>
          <w:sz w:val="28"/>
          <w:szCs w:val="28"/>
          <w:lang w:eastAsia="ru-RU"/>
        </w:rPr>
        <w:t>крестьяне,</w:t>
      </w:r>
      <w:r w:rsidRPr="001D0B93">
        <w:rPr>
          <w:rFonts w:ascii="Times New Roman" w:hAnsi="Times New Roman"/>
          <w:sz w:val="28"/>
          <w:szCs w:val="28"/>
        </w:rPr>
        <w:t xml:space="preserve"> </w:t>
      </w:r>
      <w:r w:rsidRPr="001D0B93">
        <w:rPr>
          <w:rFonts w:ascii="Times New Roman" w:hAnsi="Times New Roman"/>
          <w:sz w:val="28"/>
          <w:szCs w:val="28"/>
          <w:lang w:eastAsia="ru-RU"/>
        </w:rPr>
        <w:t>проживающие</w:t>
      </w:r>
      <w:r w:rsidRPr="001D0B93">
        <w:rPr>
          <w:rFonts w:ascii="Times New Roman" w:hAnsi="Times New Roman"/>
          <w:sz w:val="28"/>
          <w:szCs w:val="28"/>
        </w:rPr>
        <w:t xml:space="preserve"> </w:t>
      </w:r>
      <w:r w:rsidRPr="001D0B93">
        <w:rPr>
          <w:rFonts w:ascii="Times New Roman" w:hAnsi="Times New Roman"/>
          <w:sz w:val="28"/>
          <w:szCs w:val="28"/>
          <w:lang w:eastAsia="ru-RU"/>
        </w:rPr>
        <w:t>на</w:t>
      </w:r>
      <w:r w:rsidRPr="001D0B93">
        <w:rPr>
          <w:rFonts w:ascii="Times New Roman" w:hAnsi="Times New Roman"/>
          <w:sz w:val="28"/>
          <w:szCs w:val="28"/>
        </w:rPr>
        <w:t xml:space="preserve"> </w:t>
      </w:r>
      <w:r w:rsidRPr="001D0B93">
        <w:rPr>
          <w:rFonts w:ascii="Times New Roman" w:hAnsi="Times New Roman"/>
          <w:sz w:val="28"/>
          <w:szCs w:val="28"/>
          <w:lang w:eastAsia="ru-RU"/>
        </w:rPr>
        <w:t>этих</w:t>
      </w:r>
      <w:r w:rsidRPr="001D0B93">
        <w:rPr>
          <w:rFonts w:ascii="Times New Roman" w:hAnsi="Times New Roman"/>
          <w:sz w:val="28"/>
          <w:szCs w:val="28"/>
        </w:rPr>
        <w:t xml:space="preserve"> </w:t>
      </w:r>
      <w:r w:rsidRPr="001D0B93">
        <w:rPr>
          <w:rFonts w:ascii="Times New Roman" w:hAnsi="Times New Roman"/>
          <w:sz w:val="28"/>
          <w:szCs w:val="28"/>
          <w:lang w:eastAsia="ru-RU"/>
        </w:rPr>
        <w:t>землях.</w:t>
      </w:r>
    </w:p>
    <w:p w14:paraId="0E3CBFFB" w14:textId="47D19236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Поместье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—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это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крупное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феодальное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владение,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большую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часть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площади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которого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занимали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барские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угодья,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обрабатываемые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крепостными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крестьянами.</w:t>
      </w:r>
    </w:p>
    <w:p w14:paraId="4B9DB29C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Способы</w:t>
      </w:r>
      <w:r w:rsidRPr="001D0B9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приобретения</w:t>
      </w:r>
    </w:p>
    <w:p w14:paraId="7BD9EDE0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Государственные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военные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служащие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наделялись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землей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–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поместьем.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Причем,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прекращении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служения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царю,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поместье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изымалось.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Также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причиной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лишения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владельца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поместных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земель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могло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стать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запустение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недостаточный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уход.</w:t>
      </w:r>
    </w:p>
    <w:p w14:paraId="72879718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Вотчины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могли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приобретены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тремя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способами: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родовое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наследование,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дарование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службу,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выкуп.</w:t>
      </w:r>
      <w:r w:rsidRPr="006D5700">
        <w:rPr>
          <w:rFonts w:ascii="Times New Roman" w:hAnsi="Times New Roman"/>
          <w:sz w:val="28"/>
          <w:szCs w:val="28"/>
        </w:rPr>
        <w:t xml:space="preserve">  </w:t>
      </w:r>
      <w:r w:rsidRPr="0019551E">
        <w:rPr>
          <w:rFonts w:ascii="Times New Roman" w:hAnsi="Times New Roman"/>
          <w:sz w:val="28"/>
          <w:szCs w:val="28"/>
          <w:lang w:eastAsia="ru-RU"/>
        </w:rPr>
        <w:t>Размер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вотчин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владельцы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увеличивали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счет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купли,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дарения,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захвата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общинных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крестьянских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земель.</w:t>
      </w:r>
    </w:p>
    <w:p w14:paraId="56BC6323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История</w:t>
      </w:r>
      <w:r w:rsidRPr="001D0B9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возникновения</w:t>
      </w:r>
    </w:p>
    <w:p w14:paraId="14341374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Вотчины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появились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еще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10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веке,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13-15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векам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этот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вид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собственности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землю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стал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самым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популярным.</w:t>
      </w:r>
    </w:p>
    <w:p w14:paraId="2CDB0589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Вотчина</w:t>
      </w:r>
      <w:r w:rsidRPr="001D0B9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на</w:t>
      </w:r>
      <w:r w:rsidRPr="001D0B9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Руси</w:t>
      </w:r>
    </w:p>
    <w:p w14:paraId="69701BAE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Появление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первых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датируется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15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веком.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Однако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еще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13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некоторые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князья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награждали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дворцовых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военных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слуг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земельными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наделами,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условии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выполнения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службы.</w:t>
      </w:r>
    </w:p>
    <w:p w14:paraId="0CE2C3EC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Формы</w:t>
      </w:r>
      <w:r w:rsidRPr="001D0B9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владения</w:t>
      </w:r>
    </w:p>
    <w:p w14:paraId="7282E2D0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Вотчины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наследовались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боярами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князьями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могли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проданы,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заложены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подарены.</w:t>
      </w:r>
    </w:p>
    <w:p w14:paraId="22443A9A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Поместье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представлялось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дворянам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боярским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детям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являлось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личной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собственностью.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А,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соответственно,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любые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манипуляции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ним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запрещены.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этом,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как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владельцы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вотчин,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помещики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имели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право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крестьян,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относящихся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этим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землям,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взимали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подати.</w:t>
      </w:r>
      <w:r w:rsidRPr="006D5700">
        <w:rPr>
          <w:rFonts w:ascii="Times New Roman" w:hAnsi="Times New Roman"/>
          <w:sz w:val="28"/>
          <w:szCs w:val="28"/>
        </w:rPr>
        <w:t xml:space="preserve">  </w:t>
      </w:r>
      <w:r w:rsidRPr="0019551E">
        <w:rPr>
          <w:rFonts w:ascii="Times New Roman" w:hAnsi="Times New Roman"/>
          <w:sz w:val="28"/>
          <w:szCs w:val="28"/>
          <w:lang w:eastAsia="ru-RU"/>
        </w:rPr>
        <w:t>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конца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16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введен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новый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закон,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которому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поместье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могло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унаследовано,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однако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новый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владелец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должен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также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служить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государству,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как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прежний.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18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права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владельцев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вотчин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были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уравнены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создан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новый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вид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собственности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–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имение.</w:t>
      </w:r>
    </w:p>
    <w:p w14:paraId="2E88F54C" w14:textId="77777777" w:rsidR="006D5700" w:rsidRP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9551E">
        <w:rPr>
          <w:rFonts w:ascii="Times New Roman" w:hAnsi="Times New Roman"/>
          <w:i/>
          <w:iCs/>
          <w:sz w:val="28"/>
          <w:szCs w:val="28"/>
          <w:lang w:eastAsia="ru-RU"/>
        </w:rPr>
        <w:t>Выводы</w:t>
      </w:r>
      <w:r w:rsidRPr="001D0B9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73725CC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Вотчина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–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более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ранняя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форма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собственности,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чем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поместье.</w:t>
      </w:r>
    </w:p>
    <w:p w14:paraId="79B1DDFF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Вотчина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являлась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личным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владением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правом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продажи,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залога,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дарения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наследования.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Поместье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–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государственная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собственность,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выдаваемая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время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службы.</w:t>
      </w:r>
    </w:p>
    <w:p w14:paraId="379E6624" w14:textId="77777777" w:rsidR="006D5700" w:rsidRPr="0019551E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51E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18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веку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владельцы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поместий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вотчин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стали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равны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19551E">
        <w:rPr>
          <w:rFonts w:ascii="Times New Roman" w:hAnsi="Times New Roman"/>
          <w:sz w:val="28"/>
          <w:szCs w:val="28"/>
          <w:lang w:eastAsia="ru-RU"/>
        </w:rPr>
        <w:t>правах.</w:t>
      </w:r>
    </w:p>
    <w:p w14:paraId="52C13923" w14:textId="77777777" w:rsidR="006D5700" w:rsidRPr="006D5700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9C72F" w14:textId="77777777" w:rsidR="006D5700" w:rsidRPr="006D5700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36EDC3" w14:textId="77777777" w:rsidR="001D0B93" w:rsidRDefault="001D0B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71B3D40" w14:textId="4DE30B57" w:rsidR="006D5700" w:rsidRP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0B93">
        <w:rPr>
          <w:rFonts w:ascii="Times New Roman" w:hAnsi="Times New Roman"/>
          <w:b/>
          <w:bCs/>
          <w:sz w:val="28"/>
          <w:szCs w:val="28"/>
        </w:rPr>
        <w:lastRenderedPageBreak/>
        <w:t>2. Как менялось местное управление и административное деление России в течение XVIII в.? Ответ можно представить в виде текста или схемы.</w:t>
      </w:r>
    </w:p>
    <w:p w14:paraId="28B0F7E0" w14:textId="77777777" w:rsid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1708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Россия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разделена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Петром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I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восемь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губерний,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затем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число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увеличилось.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Позже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сложилась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трехзвенная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система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административно-территориального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деления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России: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-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провинция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-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(дистрикт).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этом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основной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пласт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административных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функций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спущен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губернского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провинциальный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уровень.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главе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стоял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губернатор,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главе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провинции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-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воеводы,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это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чиновники,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назначаемые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из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центра.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Прежние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выборные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земские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органы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(избы)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упразднены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Петром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I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еще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начале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XVIII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Вторая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областная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524">
        <w:rPr>
          <w:rFonts w:ascii="Times New Roman" w:hAnsi="Times New Roman"/>
          <w:sz w:val="28"/>
          <w:szCs w:val="28"/>
          <w:lang w:eastAsia="ru-RU"/>
        </w:rPr>
        <w:t>реформабыла</w:t>
      </w:r>
      <w:proofErr w:type="spellEnd"/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проведена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1719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г.: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территория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разделялась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11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45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провинций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(впоследствии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увеличилось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50).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</w:p>
    <w:p w14:paraId="69A31CB3" w14:textId="77777777" w:rsid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524">
        <w:rPr>
          <w:rFonts w:ascii="Times New Roman" w:hAnsi="Times New Roman"/>
          <w:sz w:val="28"/>
          <w:szCs w:val="28"/>
          <w:lang w:eastAsia="ru-RU"/>
        </w:rPr>
        <w:t>Провинции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делились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округа-дистрикты.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1726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hyperlink r:id="rId5" w:tooltip="Тесты расширенные Понятие «движимое и недвижимое»" w:history="1">
        <w:r w:rsidRPr="00AA152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дистрикты</w:t>
        </w:r>
        <w:r w:rsidRPr="006D57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AA152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были</w:t>
        </w:r>
        <w:r w:rsidRPr="006D57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AA152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упразднены</w:t>
        </w:r>
      </w:hyperlink>
      <w:r w:rsidRPr="00AA1524">
        <w:rPr>
          <w:rFonts w:ascii="Times New Roman" w:hAnsi="Times New Roman"/>
          <w:sz w:val="28"/>
          <w:szCs w:val="28"/>
          <w:lang w:eastAsia="ru-RU"/>
        </w:rPr>
        <w:t>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1727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восстановлены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уезды.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Еще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одна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губернская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реформа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проведена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Екатериной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II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1775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(учреждение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для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524">
        <w:rPr>
          <w:rFonts w:ascii="Times New Roman" w:hAnsi="Times New Roman"/>
          <w:sz w:val="28"/>
          <w:szCs w:val="28"/>
          <w:lang w:eastAsia="ru-RU"/>
        </w:rPr>
        <w:t>всероссийския</w:t>
      </w:r>
      <w:proofErr w:type="spellEnd"/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империи).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Проводимая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реформа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предполагала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осуществить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разукрупнение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губерний.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концу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реформы,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е.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через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20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лет,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число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достигло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50.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Деление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осуществлялось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принципу,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без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учета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географических,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национальных,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других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признаков.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Основная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цель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реформы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заключалась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приспособлении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административного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аппарата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фискальным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карательным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целям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Старые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территориальные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органы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ликвидированы.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Провинции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упразднялись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как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административно-территориальные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единицы.</w:t>
      </w:r>
    </w:p>
    <w:p w14:paraId="7BE14C87" w14:textId="77777777" w:rsid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524">
        <w:rPr>
          <w:rFonts w:ascii="Times New Roman" w:hAnsi="Times New Roman"/>
          <w:sz w:val="28"/>
          <w:szCs w:val="28"/>
          <w:lang w:eastAsia="ru-RU"/>
        </w:rPr>
        <w:t>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главе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стоял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губернатор.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Назначение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должность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смещение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губернатора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относилось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монарха.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губернаторе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состоял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коллегиальный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орган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--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губернское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правление.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Вопросами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доходов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расходов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занималась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казенная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палата.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Здравоохранение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отнесены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ведению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Приказа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общественного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призрения.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524">
        <w:rPr>
          <w:rFonts w:ascii="Times New Roman" w:hAnsi="Times New Roman"/>
          <w:sz w:val="28"/>
          <w:szCs w:val="28"/>
          <w:lang w:eastAsia="ru-RU"/>
        </w:rPr>
        <w:lastRenderedPageBreak/>
        <w:t>Содавались</w:t>
      </w:r>
      <w:proofErr w:type="spellEnd"/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Палаты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Уголовного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Гражданского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Суда.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Совестный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Суд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-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губернский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суд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России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1775-1862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гг.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Рассматривал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гражданские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дела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порядке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примирительной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процедуры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некоторые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уголовные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(малолетних,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невменяемых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т.п.</w:t>
      </w:r>
      <w:proofErr w:type="gramStart"/>
      <w:r w:rsidRPr="00AA1524">
        <w:rPr>
          <w:rFonts w:ascii="Times New Roman" w:hAnsi="Times New Roman"/>
          <w:sz w:val="28"/>
          <w:szCs w:val="28"/>
          <w:lang w:eastAsia="ru-RU"/>
        </w:rPr>
        <w:t>)..</w:t>
      </w:r>
      <w:proofErr w:type="gramEnd"/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главе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уездной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стояли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земский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исправник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нижний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земский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суд,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избираемые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уездным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дворянством.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Надзор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законностью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возложен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губернского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прокурора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двух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губернских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стряпчих.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рамках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надзором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занимался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уездный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стряпчий.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городах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была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введена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должность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городничего.</w:t>
      </w:r>
    </w:p>
    <w:p w14:paraId="1DF8D754" w14:textId="77777777" w:rsid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524">
        <w:rPr>
          <w:rFonts w:ascii="Times New Roman" w:hAnsi="Times New Roman"/>
          <w:sz w:val="28"/>
          <w:szCs w:val="28"/>
          <w:lang w:eastAsia="ru-RU"/>
        </w:rPr>
        <w:t>Руководство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несколькими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губерниями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осуществлял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генерал-губернатор.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Ему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подчинялись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губернаторы,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отсутствие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монарха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он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являлся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главнокомандующим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своей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территории,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мог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hyperlink r:id="rId6" w:tooltip="«структура проекта visual studio и библиотеки»" w:history="1">
        <w:r w:rsidRPr="00AA152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вводить</w:t>
        </w:r>
        <w:r w:rsidRPr="006D57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AA152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чрезвычайные</w:t>
        </w:r>
        <w:r w:rsidRPr="006D57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AA152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меры</w:t>
        </w:r>
      </w:hyperlink>
      <w:r w:rsidRPr="00AA1524">
        <w:rPr>
          <w:rFonts w:ascii="Times New Roman" w:hAnsi="Times New Roman"/>
          <w:sz w:val="28"/>
          <w:szCs w:val="28"/>
          <w:lang w:eastAsia="ru-RU"/>
        </w:rPr>
        <w:t>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имел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право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непосредственного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доклада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императору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др.</w:t>
      </w:r>
    </w:p>
    <w:p w14:paraId="01B85CC0" w14:textId="106DEE7B" w:rsidR="001D0B93" w:rsidRDefault="006D5700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524">
        <w:rPr>
          <w:rFonts w:ascii="Times New Roman" w:hAnsi="Times New Roman"/>
          <w:sz w:val="28"/>
          <w:szCs w:val="28"/>
          <w:lang w:eastAsia="ru-RU"/>
        </w:rPr>
        <w:t>Губернская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реформа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1775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носила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феодально-крепостнический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характер.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Она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укрепила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позиции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дворянства,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усилила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власть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губернаторов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разукрупнив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территории,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упрочила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положение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административного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аппарата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на</w:t>
      </w:r>
      <w:r w:rsidRPr="006D5700">
        <w:rPr>
          <w:rFonts w:ascii="Times New Roman" w:hAnsi="Times New Roman"/>
          <w:sz w:val="28"/>
          <w:szCs w:val="28"/>
        </w:rPr>
        <w:t xml:space="preserve"> </w:t>
      </w:r>
      <w:r w:rsidRPr="00AA1524">
        <w:rPr>
          <w:rFonts w:ascii="Times New Roman" w:hAnsi="Times New Roman"/>
          <w:sz w:val="28"/>
          <w:szCs w:val="28"/>
          <w:lang w:eastAsia="ru-RU"/>
        </w:rPr>
        <w:t>местах.</w:t>
      </w:r>
    </w:p>
    <w:p w14:paraId="6462A01A" w14:textId="105F1579" w:rsidR="001D0B93" w:rsidRDefault="001D0B93" w:rsidP="006D57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524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AA1524">
        <w:rPr>
          <w:rFonts w:ascii="Times New Roman" w:hAnsi="Times New Roman"/>
          <w:sz w:val="28"/>
          <w:szCs w:val="28"/>
          <w:lang w:eastAsia="ru-RU"/>
        </w:rPr>
        <w:instrText xml:space="preserve"> INCLUDEPICTURE "https://topuch.com/v-chem-otlichie-votchini-ot-pomesteya-pomestee-v5/384475_html_fce02f081c2263ca.gif" \* MERGEFORMATINET </w:instrText>
      </w:r>
      <w:r w:rsidRPr="00AA1524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AA1524">
        <w:rPr>
          <w:rFonts w:ascii="Times New Roman" w:hAnsi="Times New Roman"/>
          <w:sz w:val="28"/>
          <w:szCs w:val="28"/>
          <w:lang w:eastAsia="ru-RU"/>
        </w:rPr>
        <w:pict w14:anchorId="00F34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258.7pt;height:194.25pt">
            <v:imagedata r:id="rId7" r:href="rId8"/>
          </v:shape>
        </w:pict>
      </w:r>
      <w:r w:rsidRPr="00AA1524">
        <w:rPr>
          <w:rFonts w:ascii="Times New Roman" w:hAnsi="Times New Roman"/>
          <w:sz w:val="28"/>
          <w:szCs w:val="28"/>
          <w:lang w:eastAsia="ru-RU"/>
        </w:rPr>
        <w:fldChar w:fldCharType="end"/>
      </w:r>
    </w:p>
    <w:p w14:paraId="39C86AE9" w14:textId="77777777" w:rsidR="00615679" w:rsidRPr="006D5700" w:rsidRDefault="00615679" w:rsidP="001D0B93">
      <w:pPr>
        <w:spacing w:line="360" w:lineRule="auto"/>
        <w:jc w:val="both"/>
      </w:pPr>
    </w:p>
    <w:sectPr w:rsidR="00615679" w:rsidRPr="006D5700" w:rsidSect="001D0B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90DF9"/>
    <w:multiLevelType w:val="hybridMultilevel"/>
    <w:tmpl w:val="7D464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1000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A"/>
    <w:rsid w:val="001D0B93"/>
    <w:rsid w:val="00377497"/>
    <w:rsid w:val="00615679"/>
    <w:rsid w:val="006D5700"/>
    <w:rsid w:val="00B97B4A"/>
    <w:rsid w:val="00E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8FD7"/>
  <w15:chartTrackingRefBased/>
  <w15:docId w15:val="{5650EA4C-B565-4B13-B58F-27AA888D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57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opuch.com/v-chem-otlichie-votchini-ot-pomesteya-pomestee-v5/384475_html_fce02f081c2263c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struktura-proekta-visual-studio-i-biblioteki/index.html" TargetMode="External"/><Relationship Id="rId5" Type="http://schemas.openxmlformats.org/officeDocument/2006/relationships/hyperlink" Target="https://topuch.com/testi-rasshirennie-ponyatie-dvijimoe-i-nedvijimoe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2022-12-21T12:40:00Z</dcterms:created>
  <dcterms:modified xsi:type="dcterms:W3CDTF">2022-12-21T12:43:00Z</dcterms:modified>
</cp:coreProperties>
</file>